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0410" w14:textId="7CC50FB0" w:rsidR="00D24D92" w:rsidRPr="002B5CD5" w:rsidRDefault="00D24D92" w:rsidP="00D24D92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nr </w:t>
      </w:r>
      <w:r w:rsidR="006F77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SWZ 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.OCHRONA DANYCHOSOBOWYCH</w:t>
      </w:r>
    </w:p>
    <w:p w14:paraId="52F7AA82" w14:textId="77777777" w:rsidR="00D24D92" w:rsidRPr="00A32C42" w:rsidRDefault="00D24D92" w:rsidP="00D24D92">
      <w:pPr>
        <w:pStyle w:val="NormalnyWeb"/>
        <w:spacing w:line="252" w:lineRule="auto"/>
        <w:ind w:firstLine="709"/>
        <w:rPr>
          <w:rFonts w:ascii="Arial" w:hAnsi="Arial" w:cs="Arial"/>
        </w:rPr>
      </w:pPr>
      <w:r w:rsidRPr="00A32C42">
        <w:rPr>
          <w:rFonts w:ascii="Arial" w:hAnsi="Arial" w:cs="Arial"/>
        </w:rPr>
        <w:t>Zgodnie z art. 13 Rozporządzenia Parlamentu Europejskiego i Rady (UE) 2016/679</w:t>
      </w:r>
      <w:r w:rsidRPr="00A32C42"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(4.5.2016 L 119/38 Dziennik Urzędowy Unii Europejskiej PL) zwanego dalej rozporządzeniem 2016/679 RODO </w:t>
      </w:r>
      <w:r w:rsidRPr="00A32C42">
        <w:rPr>
          <w:rFonts w:ascii="Arial" w:hAnsi="Arial" w:cs="Arial"/>
          <w:b/>
          <w:bCs/>
        </w:rPr>
        <w:t>informuję, że:</w:t>
      </w:r>
      <w:r w:rsidRPr="00A32C42">
        <w:rPr>
          <w:rFonts w:ascii="Arial" w:hAnsi="Arial" w:cs="Arial"/>
        </w:rPr>
        <w:t xml:space="preserve"> </w:t>
      </w:r>
    </w:p>
    <w:p w14:paraId="6E8BE618" w14:textId="16D87C46" w:rsidR="00773F48" w:rsidRPr="00A77943" w:rsidRDefault="00773F48" w:rsidP="00773F48">
      <w:pPr>
        <w:pStyle w:val="Default"/>
        <w:rPr>
          <w:rFonts w:eastAsiaTheme="minorHAnsi"/>
          <w:sz w:val="20"/>
          <w:szCs w:val="20"/>
          <w:lang w:eastAsia="en-US"/>
        </w:rPr>
      </w:pPr>
      <w:r w:rsidRPr="00A77943">
        <w:rPr>
          <w:sz w:val="20"/>
          <w:szCs w:val="20"/>
          <w:lang w:eastAsia="x-none"/>
        </w:rPr>
        <w:t>administratorem Pani/Pana danych osobowych jest</w:t>
      </w:r>
      <w:r w:rsidRPr="00A77943">
        <w:rPr>
          <w:sz w:val="20"/>
          <w:szCs w:val="20"/>
        </w:rPr>
        <w:t xml:space="preserve"> Gminne Przedszkole w Tworogu z siedzibą </w:t>
      </w:r>
      <w:r>
        <w:rPr>
          <w:sz w:val="20"/>
          <w:szCs w:val="20"/>
        </w:rPr>
        <w:t xml:space="preserve">                     </w:t>
      </w:r>
      <w:r w:rsidRPr="00A77943">
        <w:rPr>
          <w:sz w:val="20"/>
          <w:szCs w:val="20"/>
        </w:rPr>
        <w:t xml:space="preserve">w Tworogu. </w:t>
      </w:r>
    </w:p>
    <w:p w14:paraId="080710E5" w14:textId="77777777" w:rsidR="00773F48" w:rsidRPr="00A77943" w:rsidRDefault="00773F48" w:rsidP="00773F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77943">
        <w:rPr>
          <w:rFonts w:ascii="Arial" w:hAnsi="Arial" w:cs="Arial"/>
          <w:sz w:val="20"/>
          <w:szCs w:val="20"/>
        </w:rPr>
        <w:t>Administrator wyznaczył Inspektora Ochrony Danych, z którym może się Pani/Pan skontaktować w sprawach związanych z ochroną danych osobowych, w następujący sposób:</w:t>
      </w:r>
    </w:p>
    <w:p w14:paraId="121FE382" w14:textId="77777777" w:rsidR="00773F48" w:rsidRPr="00A77943" w:rsidRDefault="00773F48" w:rsidP="00773F48">
      <w:pPr>
        <w:pStyle w:val="Default"/>
        <w:ind w:firstLine="708"/>
        <w:rPr>
          <w:sz w:val="20"/>
          <w:szCs w:val="20"/>
        </w:rPr>
      </w:pPr>
      <w:r w:rsidRPr="00A77943">
        <w:rPr>
          <w:sz w:val="20"/>
          <w:szCs w:val="20"/>
        </w:rPr>
        <w:t xml:space="preserve">1)pisemnie pod adresem: ul. Słowackiego 16, 42-690 Tworóg; </w:t>
      </w:r>
    </w:p>
    <w:p w14:paraId="6C679C2F" w14:textId="77777777" w:rsidR="00773F48" w:rsidRPr="00A77943" w:rsidRDefault="00773F48" w:rsidP="00773F48">
      <w:pPr>
        <w:pStyle w:val="Default"/>
        <w:ind w:firstLine="708"/>
        <w:rPr>
          <w:rFonts w:eastAsiaTheme="minorHAnsi"/>
          <w:sz w:val="20"/>
          <w:szCs w:val="20"/>
          <w:lang w:eastAsia="en-US"/>
        </w:rPr>
      </w:pPr>
      <w:r w:rsidRPr="00A77943">
        <w:rPr>
          <w:sz w:val="20"/>
          <w:szCs w:val="20"/>
        </w:rPr>
        <w:t xml:space="preserve">2) pocztą elektroniczną pod adresem e-mail: </w:t>
      </w:r>
      <w:r w:rsidRPr="00A77943">
        <w:rPr>
          <w:b/>
          <w:bCs/>
          <w:color w:val="0000FF"/>
          <w:sz w:val="20"/>
          <w:szCs w:val="20"/>
        </w:rPr>
        <w:t>iod@csw.edu.pl</w:t>
      </w:r>
      <w:r w:rsidRPr="00A77943">
        <w:rPr>
          <w:sz w:val="20"/>
          <w:szCs w:val="20"/>
        </w:rPr>
        <w:t xml:space="preserve">. </w:t>
      </w:r>
    </w:p>
    <w:p w14:paraId="5DDFAC7C" w14:textId="77777777" w:rsidR="00773F48" w:rsidRPr="00AE2055" w:rsidRDefault="00773F48" w:rsidP="00773F48">
      <w:pPr>
        <w:pStyle w:val="Akapitzlist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Pani/Pana dane osobowe przetwarzane będą na podstawie art. 6 ust. 1 lit. c</w:t>
      </w:r>
      <w:r w:rsidRPr="00AE2055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AE2055">
        <w:rPr>
          <w:rFonts w:ascii="Arial" w:hAnsi="Arial" w:cs="Arial"/>
          <w:sz w:val="20"/>
          <w:szCs w:val="20"/>
          <w:lang w:eastAsia="x-none"/>
        </w:rPr>
        <w:t>RODO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AE2055">
        <w:rPr>
          <w:rFonts w:ascii="Arial" w:hAnsi="Arial" w:cs="Arial"/>
          <w:sz w:val="20"/>
          <w:szCs w:val="20"/>
          <w:lang w:eastAsia="x-none"/>
        </w:rPr>
        <w:t>w celu związanym z niniejszym postępowaniem o udzielenie zamówienia publicznego;</w:t>
      </w:r>
    </w:p>
    <w:p w14:paraId="68E90329" w14:textId="3C160A74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odbiorcami Pani/Pana danych osobowych będą osoby lub podmioty, którym udostępniona zostanie dokumentacja postępowania w oparciu o art. 74 ustawy z dnia 11 września 2019 r. – Prawo zamówień publicznych (Dz. U. z 20</w:t>
      </w:r>
      <w:r>
        <w:rPr>
          <w:rFonts w:ascii="Arial" w:hAnsi="Arial" w:cs="Arial"/>
          <w:sz w:val="20"/>
          <w:szCs w:val="20"/>
          <w:lang w:eastAsia="x-none"/>
        </w:rPr>
        <w:t>23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 r. poz. </w:t>
      </w:r>
      <w:r>
        <w:rPr>
          <w:rFonts w:ascii="Arial" w:hAnsi="Arial" w:cs="Arial"/>
          <w:sz w:val="20"/>
          <w:szCs w:val="20"/>
          <w:lang w:eastAsia="x-none"/>
        </w:rPr>
        <w:t>1605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 z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późn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. zm.);  </w:t>
      </w:r>
    </w:p>
    <w:p w14:paraId="4E2B2E3C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Pani/Pana dane osobowe będą przechowywane, zgodnie z art. 78 ust. 1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699994AD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;  </w:t>
      </w:r>
    </w:p>
    <w:p w14:paraId="43E9ABBB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766DFA93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posiada Pani/Pan:</w:t>
      </w:r>
    </w:p>
    <w:p w14:paraId="7432CAD7" w14:textId="77777777" w:rsidR="00773F48" w:rsidRPr="00AE2055" w:rsidRDefault="00773F48" w:rsidP="00773F48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na podstawie art. 15 RODO prawo dostępu do danych osobowych Pani/Pana dotyczących;</w:t>
      </w:r>
    </w:p>
    <w:p w14:paraId="5B9C9A9B" w14:textId="77777777" w:rsidR="00773F48" w:rsidRPr="00AE2055" w:rsidRDefault="00773F48" w:rsidP="00773F48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16 RODO prawo do sprostowania Pani/Pana danych osobowych </w:t>
      </w:r>
      <w:r w:rsidRPr="00AE2055">
        <w:rPr>
          <w:rFonts w:ascii="Arial" w:hAnsi="Arial" w:cs="Arial"/>
          <w:b/>
          <w:sz w:val="20"/>
          <w:szCs w:val="20"/>
          <w:vertAlign w:val="superscript"/>
          <w:lang w:eastAsia="x-none"/>
        </w:rPr>
        <w:t>**</w:t>
      </w:r>
      <w:r w:rsidRPr="00AE2055">
        <w:rPr>
          <w:rFonts w:ascii="Arial" w:hAnsi="Arial" w:cs="Arial"/>
          <w:sz w:val="20"/>
          <w:szCs w:val="20"/>
          <w:lang w:eastAsia="x-none"/>
        </w:rPr>
        <w:t>;</w:t>
      </w:r>
    </w:p>
    <w:p w14:paraId="21E419EE" w14:textId="77777777" w:rsidR="00773F48" w:rsidRPr="00AE2055" w:rsidRDefault="00773F48" w:rsidP="00773F48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6C38F56" w14:textId="77777777" w:rsidR="00773F48" w:rsidRPr="00AE2055" w:rsidRDefault="00773F48" w:rsidP="00773F48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575EA1D8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nie przysługuje Pani/Panu:</w:t>
      </w:r>
    </w:p>
    <w:p w14:paraId="6473BFDF" w14:textId="77777777" w:rsidR="00773F48" w:rsidRPr="00AE2055" w:rsidRDefault="00773F48" w:rsidP="00773F48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związku z art. 17 ust. 3 lit. b, d lub e RODO prawo do usunięcia danych osobowych;</w:t>
      </w:r>
    </w:p>
    <w:p w14:paraId="4794B723" w14:textId="77777777" w:rsidR="00773F48" w:rsidRPr="00AE2055" w:rsidRDefault="00773F48" w:rsidP="00773F48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przenoszenia danych osobowych, o którym mowa w art. 20 RODO;</w:t>
      </w:r>
    </w:p>
    <w:p w14:paraId="2F428D7C" w14:textId="77777777" w:rsidR="00773F48" w:rsidRPr="00AE2055" w:rsidRDefault="00773F48" w:rsidP="00773F48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AE2055">
        <w:rPr>
          <w:rFonts w:ascii="Arial" w:hAnsi="Arial" w:cs="Arial"/>
          <w:sz w:val="20"/>
          <w:szCs w:val="20"/>
          <w:lang w:eastAsia="x-none"/>
        </w:rPr>
        <w:t>.</w:t>
      </w:r>
      <w:r w:rsidRPr="00AE2055">
        <w:rPr>
          <w:rFonts w:ascii="Arial" w:hAnsi="Arial" w:cs="Arial"/>
          <w:b/>
          <w:sz w:val="20"/>
          <w:szCs w:val="20"/>
          <w:lang w:eastAsia="x-none"/>
        </w:rPr>
        <w:t xml:space="preserve"> </w:t>
      </w:r>
    </w:p>
    <w:p w14:paraId="273AAABC" w14:textId="77777777" w:rsidR="00773F48" w:rsidRDefault="00773F48" w:rsidP="00773F48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i/>
          <w:sz w:val="20"/>
          <w:szCs w:val="20"/>
          <w:lang w:eastAsia="x-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10B4BC3A" w14:textId="77777777" w:rsidR="00773F48" w:rsidRDefault="00773F48" w:rsidP="00773F48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00A5ACF4" w14:textId="77777777" w:rsidR="00773F48" w:rsidRPr="00572312" w:rsidRDefault="00773F48" w:rsidP="00773F48">
      <w:pPr>
        <w:keepLines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PRAWO WNIESIENIA SKARGI DO ORGANU NADZORCZEGO.</w:t>
      </w:r>
    </w:p>
    <w:p w14:paraId="6EE8C2BC" w14:textId="77777777" w:rsidR="00773F48" w:rsidRPr="00572312" w:rsidRDefault="00773F48" w:rsidP="00773F48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 xml:space="preserve">Gdy uzna Pani/Pan, że przetwarzanie Pani/Pana danych osobowych narusza przepisy o ochronie danych osobowych, przysługuje Pani/Panu prawo do wniesienia skargi do organu nadzorczego, </w:t>
      </w:r>
      <w:r w:rsidRPr="00572312">
        <w:rPr>
          <w:rFonts w:ascii="Arial" w:hAnsi="Arial" w:cs="Arial"/>
          <w:color w:val="000000"/>
          <w:sz w:val="20"/>
          <w:szCs w:val="20"/>
        </w:rPr>
        <w:lastRenderedPageBreak/>
        <w:t>którym jest Prezes Urzędu Ochrony Danych Osobowych, z siedzibą w Warszawie, przy ul. Stawki 2, 00-193 Warszawa.</w:t>
      </w:r>
    </w:p>
    <w:p w14:paraId="7283AC0B" w14:textId="77777777" w:rsidR="00773F48" w:rsidRPr="00572312" w:rsidRDefault="00773F48" w:rsidP="00773F48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INFORMACJA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O WYMOGU/DOBROWOLNOŚCI PODANIA DANYCH ORAZ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KONSEKWENCJACH NIEPODANIA DANYCH OSOBOWYCH.</w:t>
      </w:r>
    </w:p>
    <w:p w14:paraId="406C1037" w14:textId="77777777" w:rsidR="00773F48" w:rsidRPr="00572312" w:rsidRDefault="00773F48" w:rsidP="00773F48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 xml:space="preserve">Podanie przez Panią/Pana danych osobowych jest związane z Pani/Pana udziałem w postępowaniu o udzielenie zamówienia publicznego a obowiązek ich podania wynika z ustawy z dnia 11 września 2019 r. Prawo zamówień publicznych. Konsekwencje niepodania danych osobowych wynikają z ustawy </w:t>
      </w:r>
      <w:proofErr w:type="spellStart"/>
      <w:r w:rsidRPr="00572312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572312">
        <w:rPr>
          <w:rFonts w:ascii="Arial" w:hAnsi="Arial" w:cs="Arial"/>
          <w:color w:val="000000"/>
          <w:sz w:val="20"/>
          <w:szCs w:val="20"/>
        </w:rPr>
        <w:t>.</w:t>
      </w:r>
    </w:p>
    <w:p w14:paraId="0CB6EF51" w14:textId="77777777" w:rsidR="00773F48" w:rsidRPr="00572312" w:rsidRDefault="00773F48" w:rsidP="00773F48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ZAUTOMATYZOWANE PODEJMOWANIE DECYZJI, PROFILOWANIE.</w:t>
      </w:r>
    </w:p>
    <w:p w14:paraId="6107A807" w14:textId="77777777" w:rsidR="00773F48" w:rsidRPr="00572312" w:rsidRDefault="00773F48" w:rsidP="00773F48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Nie będzie Pani/Pan podlegać decyzji, opierającej się na zautomatyzowanym przetwarzaniu, która jednocześnie będzie wywoływała wobec Pani/Pana skutki prawne lub w podobny sposób istotnie na Panią/Pana wpływała. Pani/Pana dane osobowe nie będą profilowane.</w:t>
      </w:r>
    </w:p>
    <w:p w14:paraId="7DC5F7D2" w14:textId="77777777" w:rsidR="00773F48" w:rsidRPr="00AE2055" w:rsidRDefault="00773F48" w:rsidP="00773F48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</w:p>
    <w:p w14:paraId="2EC126FB" w14:textId="77777777" w:rsidR="00773F48" w:rsidRPr="00AE2055" w:rsidRDefault="00773F48" w:rsidP="00773F48">
      <w:pPr>
        <w:spacing w:after="150"/>
        <w:ind w:left="142" w:hanging="142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AE2055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AE2055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4301300B" w14:textId="77777777" w:rsidR="00773F48" w:rsidRPr="00AE2055" w:rsidRDefault="00773F48" w:rsidP="00773F48">
      <w:pPr>
        <w:pStyle w:val="Akapitzlist"/>
        <w:ind w:left="142" w:hanging="142"/>
        <w:jc w:val="left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AE2055">
        <w:rPr>
          <w:rFonts w:ascii="Arial" w:hAnsi="Arial" w:cs="Arial"/>
          <w:b/>
          <w:i/>
          <w:sz w:val="20"/>
          <w:szCs w:val="20"/>
        </w:rPr>
        <w:t>Wyjaśnienie:</w:t>
      </w:r>
      <w:r w:rsidRPr="00AE2055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o udzielenie zamówienia publicznego ani zmianą postanowień umowy w zakresie niezgodnym 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z ustawą </w:t>
      </w:r>
      <w:proofErr w:type="spellStart"/>
      <w:r w:rsidRPr="00AE2055">
        <w:rPr>
          <w:rFonts w:ascii="Arial" w:hAnsi="Arial" w:cs="Arial"/>
          <w:i/>
          <w:sz w:val="20"/>
          <w:szCs w:val="20"/>
        </w:rPr>
        <w:t>Pzp</w:t>
      </w:r>
      <w:proofErr w:type="spellEnd"/>
      <w:r w:rsidRPr="00AE2055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1F9CED11" w14:textId="77777777" w:rsidR="00773F48" w:rsidRPr="00FA1702" w:rsidRDefault="00773F48" w:rsidP="00773F48">
      <w:pPr>
        <w:pStyle w:val="Nagwek1"/>
        <w:spacing w:before="480"/>
        <w:ind w:left="142" w:hanging="142"/>
        <w:jc w:val="left"/>
        <w:rPr>
          <w:rFonts w:ascii="Arial" w:hAnsi="Arial" w:cs="Arial"/>
          <w:i/>
          <w:sz w:val="20"/>
        </w:rPr>
      </w:pPr>
      <w:r w:rsidRPr="00AE2055">
        <w:rPr>
          <w:rFonts w:ascii="Arial" w:hAnsi="Arial" w:cs="Arial"/>
          <w:b/>
          <w:i/>
          <w:sz w:val="20"/>
          <w:vertAlign w:val="superscript"/>
        </w:rPr>
        <w:t xml:space="preserve">*** </w:t>
      </w:r>
      <w:r w:rsidRPr="00AE2055">
        <w:rPr>
          <w:rFonts w:ascii="Arial" w:hAnsi="Arial" w:cs="Arial"/>
          <w:b/>
          <w:i/>
          <w:sz w:val="20"/>
        </w:rPr>
        <w:t>Wyjaśnienie:</w:t>
      </w:r>
      <w:r w:rsidRPr="00AE2055">
        <w:rPr>
          <w:rFonts w:ascii="Arial" w:hAnsi="Arial" w:cs="Arial"/>
          <w:i/>
          <w:sz w:val="20"/>
        </w:rPr>
        <w:t xml:space="preserve"> prawo do ograniczenia przetwarzania nie ma zastosowania w odniesieniu </w:t>
      </w:r>
      <w:r w:rsidRPr="00AE2055">
        <w:rPr>
          <w:rFonts w:ascii="Arial" w:hAnsi="Arial" w:cs="Arial"/>
          <w:i/>
          <w:sz w:val="20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51E11C1E" w14:textId="623F5B33" w:rsidR="00120D91" w:rsidRDefault="00120D91" w:rsidP="00773F48">
      <w:pPr>
        <w:pStyle w:val="NormalnyWeb"/>
        <w:spacing w:after="0"/>
        <w:ind w:left="284"/>
      </w:pP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55869648">
    <w:abstractNumId w:val="1"/>
  </w:num>
  <w:num w:numId="2" w16cid:durableId="194269651">
    <w:abstractNumId w:val="0"/>
  </w:num>
  <w:num w:numId="3" w16cid:durableId="1316959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12"/>
    <w:rsid w:val="00092C0D"/>
    <w:rsid w:val="00120D91"/>
    <w:rsid w:val="006F77F6"/>
    <w:rsid w:val="00773F48"/>
    <w:rsid w:val="00D24D92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22AB"/>
  <w15:chartTrackingRefBased/>
  <w15:docId w15:val="{1CE1DD64-1125-4CED-93E7-14413813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D9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73F4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D92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rsid w:val="00D24D92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24D9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D24D9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73F4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kapitzlist">
    <w:name w:val="List Paragraph"/>
    <w:aliases w:val="CW_Lista,L1,List Paragraph,Akapit z listą5,Obiekt,List Paragraph1,normalny tekst,Wypunktowanie"/>
    <w:basedOn w:val="Normalny"/>
    <w:link w:val="AkapitzlistZnak"/>
    <w:uiPriority w:val="34"/>
    <w:qFormat/>
    <w:rsid w:val="00773F4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"/>
    <w:link w:val="Akapitzlist"/>
    <w:uiPriority w:val="34"/>
    <w:qFormat/>
    <w:rsid w:val="00773F4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rsid w:val="00773F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4291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4</cp:revision>
  <dcterms:created xsi:type="dcterms:W3CDTF">2023-10-25T12:54:00Z</dcterms:created>
  <dcterms:modified xsi:type="dcterms:W3CDTF">2023-11-24T11:33:00Z</dcterms:modified>
</cp:coreProperties>
</file>